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5C" w:rsidRPr="0052535C" w:rsidRDefault="00A35728" w:rsidP="009555E0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فرم شماره 4</w:t>
      </w:r>
      <w:bookmarkStart w:id="0" w:name="_GoBack"/>
      <w:bookmarkEnd w:id="0"/>
    </w:p>
    <w:p w:rsidR="0012300C" w:rsidRDefault="002F3DEF" w:rsidP="00B64C0E">
      <w:pPr>
        <w:bidi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2F3DEF">
        <w:rPr>
          <w:rFonts w:cs="B Titr" w:hint="cs"/>
          <w:sz w:val="28"/>
          <w:szCs w:val="28"/>
          <w:u w:val="single"/>
          <w:rtl/>
          <w:lang w:bidi="fa-IR"/>
        </w:rPr>
        <w:t>مقررات مربوط به استفاده دستیاران فوق تخصصی از مرخصی های استعلاجی و زایمان</w:t>
      </w:r>
    </w:p>
    <w:p w:rsidR="002F3DEF" w:rsidRDefault="002F3DEF" w:rsidP="009555E0">
      <w:pPr>
        <w:bidi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p w:rsidR="002F3DEF" w:rsidRDefault="002F3DEF" w:rsidP="009555E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F3DEF">
        <w:rPr>
          <w:rFonts w:cs="B Nazanin" w:hint="cs"/>
          <w:sz w:val="28"/>
          <w:szCs w:val="28"/>
          <w:rtl/>
          <w:lang w:bidi="fa-IR"/>
        </w:rPr>
        <w:t>دستیاران می توانند با ارائه گواهی پزشکی تایید شده از سوی شورای پزشکی دانشگاه محل تحصیل از مرخصی استعلاجی برابر مقررات استفاده کنند.</w:t>
      </w:r>
    </w:p>
    <w:p w:rsidR="002F3DEF" w:rsidRDefault="002F3DEF" w:rsidP="009555E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مدت مرخصی استعلاجی بیش از سه ماه، به دستیاران کمک هزینه تحصیلی تعلق نمی گیرد.</w:t>
      </w:r>
    </w:p>
    <w:p w:rsidR="002F3DEF" w:rsidRDefault="002F3DEF" w:rsidP="009555E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صورتی که مدت مرخصی استعلاجی دستیار از 6 ماه تجاوز کند، ادامه دوره دستیاری منوط به نظر گروه آموزشی مربوطه است و بنا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 به درخواست دانشگاه، دبیرخانه</w:t>
      </w:r>
      <w:r w:rsidR="00954124">
        <w:rPr>
          <w:rFonts w:cs="B Nazanin" w:hint="cs"/>
          <w:sz w:val="28"/>
          <w:szCs w:val="28"/>
          <w:rtl/>
          <w:lang w:bidi="fa-IR"/>
        </w:rPr>
        <w:t xml:space="preserve"> شورای آموزش پزشکی</w:t>
      </w:r>
      <w:r>
        <w:rPr>
          <w:rFonts w:cs="B Nazanin" w:hint="cs"/>
          <w:sz w:val="28"/>
          <w:szCs w:val="28"/>
          <w:rtl/>
          <w:lang w:bidi="fa-IR"/>
        </w:rPr>
        <w:t xml:space="preserve"> می تواند نسبت به معرفی فرد جایگزین با رعایت مقررات اقدام نماید.</w:t>
      </w:r>
    </w:p>
    <w:p w:rsidR="002F3DEF" w:rsidRDefault="002F3DEF" w:rsidP="0052535C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استفاده </w:t>
      </w:r>
      <w:r w:rsidRPr="0052535C">
        <w:rPr>
          <w:rFonts w:cs="B Nazanin" w:hint="cs"/>
          <w:sz w:val="28"/>
          <w:szCs w:val="28"/>
          <w:rtl/>
          <w:lang w:bidi="fa-IR"/>
        </w:rPr>
        <w:t xml:space="preserve">دستیاران خانم از 9 ماه مرخصی زایمان برای </w:t>
      </w:r>
      <w:r>
        <w:rPr>
          <w:rFonts w:cs="B Nazanin" w:hint="cs"/>
          <w:sz w:val="28"/>
          <w:szCs w:val="28"/>
          <w:rtl/>
          <w:lang w:bidi="fa-IR"/>
        </w:rPr>
        <w:t>یک بار در طول دوره دستیاری بلامانع است.</w:t>
      </w:r>
    </w:p>
    <w:p w:rsidR="002F3DEF" w:rsidRDefault="002F3DEF" w:rsidP="009555E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مدت زمان مرخصی های استعلاجی و زایمان</w:t>
      </w:r>
      <w:r w:rsidR="00684C1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جزو دوره آموزش محسوب نشده و به طول دوره افزوده می شود.</w:t>
      </w:r>
    </w:p>
    <w:p w:rsidR="002F3DEF" w:rsidRPr="0052535C" w:rsidRDefault="002F3DEF" w:rsidP="009555E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2535C">
        <w:rPr>
          <w:rFonts w:cs="B Nazanin" w:hint="cs"/>
          <w:sz w:val="28"/>
          <w:szCs w:val="28"/>
          <w:rtl/>
          <w:lang w:bidi="fa-IR"/>
        </w:rPr>
        <w:t xml:space="preserve">در صورت بروز بیماری، دستیار موظف است مراتب را </w:t>
      </w:r>
      <w:r w:rsidR="003E3B09">
        <w:rPr>
          <w:rFonts w:cs="B Nazanin" w:hint="cs"/>
          <w:sz w:val="28"/>
          <w:szCs w:val="28"/>
          <w:rtl/>
          <w:lang w:bidi="fa-IR"/>
        </w:rPr>
        <w:t xml:space="preserve">حداکثر </w:t>
      </w:r>
      <w:r w:rsidRPr="0052535C">
        <w:rPr>
          <w:rFonts w:cs="B Nazanin" w:hint="cs"/>
          <w:sz w:val="28"/>
          <w:szCs w:val="28"/>
          <w:rtl/>
          <w:lang w:bidi="fa-IR"/>
        </w:rPr>
        <w:t>ظرف یک هفته به دانشگاه اطلاع دهد و ارائه گواهی استعلاجی برای شروع مجدد دوره الزامی است.</w:t>
      </w:r>
    </w:p>
    <w:p w:rsidR="002F3DEF" w:rsidRDefault="002F3DEF" w:rsidP="009555E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F3DEF" w:rsidRDefault="009555E0" w:rsidP="009555E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اینجانب....................................دستیار رشته فوق تخصصی ............................... مفاد مقررات مربوط به استفاده از مرخصی های استعلاجی و زایمان را مطالعه نمودم و متعهد می گردم وفق مقررات مذکور عمل نمایم.</w:t>
      </w:r>
      <w:r w:rsidR="003E3B09">
        <w:rPr>
          <w:rFonts w:cs="B Nazanin" w:hint="cs"/>
          <w:sz w:val="28"/>
          <w:szCs w:val="28"/>
          <w:rtl/>
          <w:lang w:bidi="fa-IR"/>
        </w:rPr>
        <w:t xml:space="preserve"> بدیهی است در غیر این صورت دانشگاه می تواند وفق مقررات مربوطه در مورد اینجانب تصمیم گیری نماید.</w:t>
      </w:r>
    </w:p>
    <w:p w:rsidR="009555E0" w:rsidRDefault="009555E0" w:rsidP="009555E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555E0" w:rsidRPr="002F3DEF" w:rsidRDefault="009555E0" w:rsidP="009555E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</w:t>
      </w:r>
      <w:r w:rsidR="003E3B09">
        <w:rPr>
          <w:rFonts w:cs="B Nazanin" w:hint="cs"/>
          <w:sz w:val="28"/>
          <w:szCs w:val="28"/>
          <w:rtl/>
          <w:lang w:bidi="fa-IR"/>
        </w:rPr>
        <w:t>تاریخ و</w:t>
      </w:r>
      <w:r>
        <w:rPr>
          <w:rFonts w:cs="B Nazanin" w:hint="cs"/>
          <w:sz w:val="28"/>
          <w:szCs w:val="28"/>
          <w:rtl/>
          <w:lang w:bidi="fa-IR"/>
        </w:rPr>
        <w:t xml:space="preserve"> امضاء:</w:t>
      </w:r>
    </w:p>
    <w:sectPr w:rsidR="009555E0" w:rsidRPr="002F3D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865B1"/>
    <w:multiLevelType w:val="hybridMultilevel"/>
    <w:tmpl w:val="FF5649A4"/>
    <w:lvl w:ilvl="0" w:tplc="5AACD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D0"/>
    <w:rsid w:val="0012300C"/>
    <w:rsid w:val="00202D0D"/>
    <w:rsid w:val="002F3DEF"/>
    <w:rsid w:val="003E3B09"/>
    <w:rsid w:val="00466447"/>
    <w:rsid w:val="0052535C"/>
    <w:rsid w:val="00684C11"/>
    <w:rsid w:val="006D15D0"/>
    <w:rsid w:val="00954124"/>
    <w:rsid w:val="009555E0"/>
    <w:rsid w:val="00A35728"/>
    <w:rsid w:val="00B64C0E"/>
    <w:rsid w:val="00C6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A414"/>
  <w15:chartTrackingRefBased/>
  <w15:docId w15:val="{E0CC115E-4D26-4074-8842-2377C9DB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Rashidi</dc:creator>
  <cp:keywords/>
  <dc:description/>
  <cp:lastModifiedBy>khaiyam-new</cp:lastModifiedBy>
  <cp:revision>4</cp:revision>
  <dcterms:created xsi:type="dcterms:W3CDTF">2021-08-11T05:57:00Z</dcterms:created>
  <dcterms:modified xsi:type="dcterms:W3CDTF">2022-07-31T04:25:00Z</dcterms:modified>
</cp:coreProperties>
</file>